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592" w:rsidRPr="00480592" w:rsidRDefault="00480592" w:rsidP="00480592">
      <w:pPr>
        <w:shd w:val="clear" w:color="auto" w:fill="FFFFFF"/>
        <w:spacing w:after="54" w:line="304" w:lineRule="atLeast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8059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480592" w:rsidRPr="00480592" w:rsidRDefault="00480592" w:rsidP="005A3415">
      <w:pPr>
        <w:shd w:val="clear" w:color="auto" w:fill="FFFFFF"/>
        <w:spacing w:before="435" w:after="109" w:line="288" w:lineRule="atLeast"/>
        <w:jc w:val="center"/>
        <w:outlineLvl w:val="1"/>
        <w:rPr>
          <w:rFonts w:ascii="Arial" w:eastAsia="Times New Roman" w:hAnsi="Arial" w:cs="Arial"/>
          <w:b/>
          <w:bCs/>
          <w:color w:val="010975"/>
          <w:sz w:val="27"/>
          <w:szCs w:val="27"/>
          <w:lang w:eastAsia="ru-RU"/>
        </w:rPr>
      </w:pPr>
      <w:bookmarkStart w:id="0" w:name="_GoBack"/>
      <w:r w:rsidRPr="00480592">
        <w:rPr>
          <w:rFonts w:ascii="Arial" w:eastAsia="Times New Roman" w:hAnsi="Arial" w:cs="Arial"/>
          <w:b/>
          <w:bCs/>
          <w:color w:val="010975"/>
          <w:sz w:val="27"/>
          <w:szCs w:val="27"/>
          <w:lang w:eastAsia="ru-RU"/>
        </w:rPr>
        <w:t>Лечение кариеса при беременности</w:t>
      </w:r>
      <w:r>
        <w:rPr>
          <w:rFonts w:ascii="Arial" w:eastAsia="Times New Roman" w:hAnsi="Arial" w:cs="Arial"/>
          <w:b/>
          <w:bCs/>
          <w:color w:val="010975"/>
          <w:sz w:val="27"/>
          <w:szCs w:val="27"/>
          <w:lang w:eastAsia="ru-RU"/>
        </w:rPr>
        <w:t>.</w:t>
      </w:r>
    </w:p>
    <w:bookmarkEnd w:id="0"/>
    <w:p w:rsidR="00480592" w:rsidRPr="00480592" w:rsidRDefault="001A6B0F" w:rsidP="00480592">
      <w:pPr>
        <w:shd w:val="clear" w:color="auto" w:fill="FFFFFF"/>
        <w:spacing w:after="54" w:line="304" w:lineRule="atLeast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9"/>
          <w:szCs w:val="19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129540</wp:posOffset>
            </wp:positionV>
            <wp:extent cx="2185670" cy="1932305"/>
            <wp:effectExtent l="19050" t="0" r="5080" b="0"/>
            <wp:wrapTight wrapText="bothSides">
              <wp:wrapPolygon edited="0">
                <wp:start x="-188" y="0"/>
                <wp:lineTo x="-188" y="21295"/>
                <wp:lineTo x="21650" y="21295"/>
                <wp:lineTo x="21650" y="0"/>
                <wp:lineTo x="-188" y="0"/>
              </wp:wrapPolygon>
            </wp:wrapTight>
            <wp:docPr id="1" name="Рисунок 1" descr="Кариес при беремен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иес при беременнос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670" cy="193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0592" w:rsidRPr="00480592" w:rsidRDefault="00480592" w:rsidP="00480592">
      <w:pPr>
        <w:shd w:val="clear" w:color="auto" w:fill="FFFFFF"/>
        <w:spacing w:before="435" w:after="109" w:line="288" w:lineRule="atLeast"/>
        <w:jc w:val="left"/>
        <w:outlineLvl w:val="2"/>
        <w:rPr>
          <w:rFonts w:ascii="Arial" w:eastAsia="Times New Roman" w:hAnsi="Arial" w:cs="Arial"/>
          <w:b/>
          <w:bCs/>
          <w:color w:val="010975"/>
          <w:sz w:val="23"/>
          <w:szCs w:val="23"/>
          <w:lang w:eastAsia="ru-RU"/>
        </w:rPr>
      </w:pPr>
      <w:r w:rsidRPr="00480592">
        <w:rPr>
          <w:rFonts w:ascii="Arial" w:eastAsia="Times New Roman" w:hAnsi="Arial" w:cs="Arial"/>
          <w:b/>
          <w:bCs/>
          <w:color w:val="010975"/>
          <w:sz w:val="23"/>
          <w:szCs w:val="23"/>
          <w:lang w:eastAsia="ru-RU"/>
        </w:rPr>
        <w:t xml:space="preserve"> Первый триместр беременности  –</w:t>
      </w:r>
    </w:p>
    <w:p w:rsidR="00480592" w:rsidRPr="00480592" w:rsidRDefault="00480592" w:rsidP="00480592">
      <w:pPr>
        <w:shd w:val="clear" w:color="auto" w:fill="FFFFFF"/>
        <w:spacing w:after="54" w:line="304" w:lineRule="atLeast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8059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Здесь можно выделить два периода  –</w:t>
      </w:r>
    </w:p>
    <w:p w:rsidR="00480592" w:rsidRPr="00480592" w:rsidRDefault="00480592" w:rsidP="00480592">
      <w:pPr>
        <w:numPr>
          <w:ilvl w:val="0"/>
          <w:numId w:val="2"/>
        </w:numPr>
        <w:shd w:val="clear" w:color="auto" w:fill="FFFFFF"/>
        <w:spacing w:after="0" w:line="304" w:lineRule="atLeast"/>
        <w:ind w:left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8059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Наиболее неблагоприятный период для стоматологического лечения – это период с момента оплодотворения и до имплантации оплодотворенной яйцеклетки (примерно 17-ые сутки). Этот период характеризуется значительной чувствительностью зародыша к лекарственным препаратам, токсинам, стрессам</w:t>
      </w: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</w:t>
      </w:r>
      <w:r w:rsidRPr="0048059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При лечении высока вероятность спонтанного аборта.</w:t>
      </w:r>
    </w:p>
    <w:p w:rsidR="00480592" w:rsidRPr="00480592" w:rsidRDefault="00480592" w:rsidP="00480592">
      <w:pPr>
        <w:numPr>
          <w:ilvl w:val="0"/>
          <w:numId w:val="2"/>
        </w:numPr>
        <w:shd w:val="clear" w:color="auto" w:fill="FFFFFF"/>
        <w:spacing w:after="0" w:line="304" w:lineRule="atLeast"/>
        <w:ind w:left="0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8059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 18-е сутки начинается закладка органов и тканей в зародыше. Клиническими особенностями этого периода являются тошнота, рвота, повышенное слюноотделение, изжога, повышенный рвотный рефлекс, частые обмороки.</w:t>
      </w:r>
      <w:r w:rsidRPr="0048059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В этот период лечение зубов у беременных проводить нежелательно, т.к. лечение может привести к нарушению закладки органов и тканей у плода.</w:t>
      </w:r>
    </w:p>
    <w:p w:rsidR="00480592" w:rsidRPr="00480592" w:rsidRDefault="00B257EF" w:rsidP="00480592">
      <w:pPr>
        <w:shd w:val="clear" w:color="auto" w:fill="FFFFFF"/>
        <w:spacing w:after="54" w:line="304" w:lineRule="atLeast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Л</w:t>
      </w:r>
      <w:r w:rsidR="00480592" w:rsidRPr="0048059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ечение зубов во время беременности в 1-м триместре проводить нельзя! </w:t>
      </w:r>
      <w:proofErr w:type="gramStart"/>
      <w:r w:rsidR="00480592" w:rsidRPr="0048059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Исключение могут быть сделаны только для неотложных вмешательств, на фоне острых болей или гнойного воспаления.</w:t>
      </w:r>
      <w:proofErr w:type="gramEnd"/>
      <w:r w:rsidR="00480592" w:rsidRPr="0048059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Лечение пульпита при беременности, острого периодонтита, а также обострений хронического периодонтита как раз может служить примером неотложных вмешательств, т.к. эти заболевания протекают с выраженным болевым синдромом и развитием гнойного воспаления.</w:t>
      </w:r>
    </w:p>
    <w:p w:rsidR="00480592" w:rsidRPr="00480592" w:rsidRDefault="00480592" w:rsidP="00480592">
      <w:pPr>
        <w:shd w:val="clear" w:color="auto" w:fill="FFFFFF"/>
        <w:spacing w:after="54" w:line="304" w:lineRule="atLeast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8059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Однако лечение кариеса, хронического пульпита или хронического периодонтита, т.е. заболеваний, которые не сопровождаются острыми симптомами воспаления – лучше проводить в другие периоды.</w:t>
      </w:r>
      <w:r w:rsidRPr="00480592">
        <w:rPr>
          <w:rFonts w:ascii="Arial" w:eastAsia="Times New Roman" w:hAnsi="Arial" w:cs="Arial"/>
          <w:b/>
          <w:bCs/>
          <w:color w:val="010975"/>
          <w:sz w:val="23"/>
          <w:szCs w:val="23"/>
          <w:lang w:eastAsia="ru-RU"/>
        </w:rPr>
        <w:t xml:space="preserve"> Второй триместр беременности </w:t>
      </w:r>
      <w:r w:rsidR="005A3415">
        <w:rPr>
          <w:rFonts w:ascii="Arial" w:eastAsia="Times New Roman" w:hAnsi="Arial" w:cs="Arial"/>
          <w:b/>
          <w:bCs/>
          <w:color w:val="010975"/>
          <w:sz w:val="23"/>
          <w:szCs w:val="23"/>
          <w:lang w:eastAsia="ru-RU"/>
        </w:rPr>
        <w:t>называют</w:t>
      </w:r>
      <w:r w:rsidRPr="00480592">
        <w:rPr>
          <w:rFonts w:ascii="Arial" w:eastAsia="Times New Roman" w:hAnsi="Arial" w:cs="Arial"/>
          <w:b/>
          <w:bCs/>
          <w:color w:val="010975"/>
          <w:sz w:val="23"/>
          <w:szCs w:val="23"/>
          <w:lang w:eastAsia="ru-RU"/>
        </w:rPr>
        <w:t> </w:t>
      </w:r>
      <w:r w:rsidRPr="0048059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«плодным» т.к. в это время плод усиленно растет. Риск нежелательного влияния лечения зубов на плод в этом триместре уменьшается, однако здесь необходимо учитывать токсические эффекты лекарственных средств, применяемых в стоматологии (анестезия, антибактериальные и другие препараты).</w:t>
      </w:r>
    </w:p>
    <w:p w:rsidR="00B257EF" w:rsidRDefault="00B257EF" w:rsidP="00B257EF">
      <w:pPr>
        <w:shd w:val="clear" w:color="auto" w:fill="FFFFFF"/>
        <w:spacing w:after="54" w:line="304" w:lineRule="atLeast"/>
        <w:jc w:val="lef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</w:t>
      </w:r>
      <w:r w:rsidR="00480592" w:rsidRPr="0048059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этот период необходимо проводить профилактику стоматологических заболеваний (профессиональную гигиену), а также провести лечение именно тех зубов, которые имеют высокий риск обострения в третьем триместре. Если подобного риска нет, то желательно перенести лечение на послеродовый период. Решение об этом должен принимать стоматолог.</w:t>
      </w:r>
    </w:p>
    <w:p w:rsidR="004D3FBC" w:rsidRDefault="00B257EF" w:rsidP="0015787E">
      <w:pPr>
        <w:shd w:val="clear" w:color="auto" w:fill="FFFFFF"/>
        <w:spacing w:after="54" w:line="304" w:lineRule="atLeast"/>
        <w:jc w:val="left"/>
      </w:pPr>
      <w:r>
        <w:rPr>
          <w:rFonts w:ascii="Arial" w:eastAsia="Times New Roman" w:hAnsi="Arial" w:cs="Arial"/>
          <w:b/>
          <w:bCs/>
          <w:color w:val="010975"/>
          <w:sz w:val="23"/>
          <w:szCs w:val="23"/>
          <w:lang w:eastAsia="ru-RU"/>
        </w:rPr>
        <w:t>В т</w:t>
      </w:r>
      <w:r w:rsidR="00480592" w:rsidRPr="00480592">
        <w:rPr>
          <w:rFonts w:ascii="Arial" w:eastAsia="Times New Roman" w:hAnsi="Arial" w:cs="Arial"/>
          <w:b/>
          <w:bCs/>
          <w:color w:val="010975"/>
          <w:sz w:val="23"/>
          <w:szCs w:val="23"/>
          <w:lang w:eastAsia="ru-RU"/>
        </w:rPr>
        <w:t>рет</w:t>
      </w:r>
      <w:r>
        <w:rPr>
          <w:rFonts w:ascii="Arial" w:eastAsia="Times New Roman" w:hAnsi="Arial" w:cs="Arial"/>
          <w:b/>
          <w:bCs/>
          <w:color w:val="010975"/>
          <w:sz w:val="23"/>
          <w:szCs w:val="23"/>
          <w:lang w:eastAsia="ru-RU"/>
        </w:rPr>
        <w:t>ьем</w:t>
      </w:r>
      <w:r w:rsidR="00480592" w:rsidRPr="00480592">
        <w:rPr>
          <w:rFonts w:ascii="Arial" w:eastAsia="Times New Roman" w:hAnsi="Arial" w:cs="Arial"/>
          <w:b/>
          <w:bCs/>
          <w:color w:val="010975"/>
          <w:sz w:val="23"/>
          <w:szCs w:val="23"/>
          <w:lang w:eastAsia="ru-RU"/>
        </w:rPr>
        <w:t xml:space="preserve"> триместр</w:t>
      </w:r>
      <w:r>
        <w:rPr>
          <w:rFonts w:ascii="Arial" w:eastAsia="Times New Roman" w:hAnsi="Arial" w:cs="Arial"/>
          <w:b/>
          <w:bCs/>
          <w:color w:val="010975"/>
          <w:sz w:val="23"/>
          <w:szCs w:val="23"/>
          <w:lang w:eastAsia="ru-RU"/>
        </w:rPr>
        <w:t>е</w:t>
      </w:r>
      <w:r w:rsidR="00480592" w:rsidRPr="00480592">
        <w:rPr>
          <w:rFonts w:ascii="Arial" w:eastAsia="Times New Roman" w:hAnsi="Arial" w:cs="Arial"/>
          <w:b/>
          <w:bCs/>
          <w:color w:val="010975"/>
          <w:sz w:val="23"/>
          <w:szCs w:val="23"/>
          <w:lang w:eastAsia="ru-RU"/>
        </w:rPr>
        <w:t xml:space="preserve"> беременности</w:t>
      </w:r>
      <w:r>
        <w:rPr>
          <w:rFonts w:ascii="Arial" w:eastAsia="Times New Roman" w:hAnsi="Arial" w:cs="Arial"/>
          <w:b/>
          <w:bCs/>
          <w:color w:val="010975"/>
          <w:sz w:val="23"/>
          <w:szCs w:val="23"/>
          <w:lang w:eastAsia="ru-RU"/>
        </w:rPr>
        <w:t xml:space="preserve">, </w:t>
      </w: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</w:t>
      </w:r>
      <w:r w:rsidR="00480592" w:rsidRPr="0048059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 мере увеличения массы плода (особенно при положении на спине)</w:t>
      </w: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,</w:t>
      </w:r>
      <w:r w:rsidR="00480592" w:rsidRPr="0048059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увеличивается давление плода на аорту и нижнюю полую вену, что приводит к уменьшению сердечного выброса. Это может сопровождаться учащенным сердцебиением, резким снижением давления и даже потерей сознания. Это важно учитывать, т.к. при лечении зубов пацие</w:t>
      </w:r>
      <w:r w:rsidR="00BD3F1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нты находятся в полу-</w:t>
      </w:r>
      <w:r w:rsidR="00480592" w:rsidRPr="0048059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лежачем положении.</w:t>
      </w:r>
      <w:r w:rsidR="00BD3F1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="00480592" w:rsidRPr="0048059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 поздние сроки третьего триместра повышается чувствительность матки к внешним воздействиям, что может привести к преждевременным родам. Также в этом периоде беременная испытывает нарастающую усталость, тревогу, что также может осложнить проведение лечебных мероприятий</w:t>
      </w: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 В третьем  триместре беременности ж</w:t>
      </w:r>
      <w:r w:rsidR="00480592" w:rsidRPr="0048059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елательно проводить только неотложные вмешательства. При этом положение беременной в стоматологическом кресле должно быть «немного на левом боку» под углом 15 градусов. В этом положении давление плода на аорту и нижнюю полую вену будет меньше.</w:t>
      </w:r>
    </w:p>
    <w:sectPr w:rsidR="004D3FBC" w:rsidSect="004D3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C3194"/>
    <w:multiLevelType w:val="multilevel"/>
    <w:tmpl w:val="A9CA55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420EA5"/>
    <w:multiLevelType w:val="multilevel"/>
    <w:tmpl w:val="2374A1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592"/>
    <w:rsid w:val="00003612"/>
    <w:rsid w:val="0002352B"/>
    <w:rsid w:val="00023960"/>
    <w:rsid w:val="00036D6A"/>
    <w:rsid w:val="00052642"/>
    <w:rsid w:val="000667BA"/>
    <w:rsid w:val="000A4FD2"/>
    <w:rsid w:val="000A7F60"/>
    <w:rsid w:val="000C2E64"/>
    <w:rsid w:val="000E4B52"/>
    <w:rsid w:val="000F5EFB"/>
    <w:rsid w:val="00126605"/>
    <w:rsid w:val="00130B7D"/>
    <w:rsid w:val="001365F7"/>
    <w:rsid w:val="001443CA"/>
    <w:rsid w:val="00147C5E"/>
    <w:rsid w:val="00151B15"/>
    <w:rsid w:val="00151DFA"/>
    <w:rsid w:val="0015787E"/>
    <w:rsid w:val="00161853"/>
    <w:rsid w:val="001652A0"/>
    <w:rsid w:val="00176CE4"/>
    <w:rsid w:val="0019452A"/>
    <w:rsid w:val="001A19DC"/>
    <w:rsid w:val="001A4F29"/>
    <w:rsid w:val="001A6B0F"/>
    <w:rsid w:val="001B2C1F"/>
    <w:rsid w:val="001F0590"/>
    <w:rsid w:val="0020370C"/>
    <w:rsid w:val="0021066B"/>
    <w:rsid w:val="00245F6D"/>
    <w:rsid w:val="00256AF3"/>
    <w:rsid w:val="002672E0"/>
    <w:rsid w:val="002733C6"/>
    <w:rsid w:val="00290983"/>
    <w:rsid w:val="002A57FA"/>
    <w:rsid w:val="002C5A68"/>
    <w:rsid w:val="002D4B31"/>
    <w:rsid w:val="002F1888"/>
    <w:rsid w:val="002F40EA"/>
    <w:rsid w:val="002F679E"/>
    <w:rsid w:val="002F7A07"/>
    <w:rsid w:val="0030773E"/>
    <w:rsid w:val="003115E4"/>
    <w:rsid w:val="00311C47"/>
    <w:rsid w:val="00321701"/>
    <w:rsid w:val="003412E7"/>
    <w:rsid w:val="0034199C"/>
    <w:rsid w:val="00350FF1"/>
    <w:rsid w:val="00353273"/>
    <w:rsid w:val="003662BE"/>
    <w:rsid w:val="003D1675"/>
    <w:rsid w:val="003D207A"/>
    <w:rsid w:val="003D50B0"/>
    <w:rsid w:val="003E0317"/>
    <w:rsid w:val="003E09AF"/>
    <w:rsid w:val="00411110"/>
    <w:rsid w:val="00420B79"/>
    <w:rsid w:val="00424122"/>
    <w:rsid w:val="00432C3F"/>
    <w:rsid w:val="0044626D"/>
    <w:rsid w:val="00447DD8"/>
    <w:rsid w:val="0045125F"/>
    <w:rsid w:val="00453B60"/>
    <w:rsid w:val="00456351"/>
    <w:rsid w:val="00456F82"/>
    <w:rsid w:val="00460026"/>
    <w:rsid w:val="00480592"/>
    <w:rsid w:val="00487618"/>
    <w:rsid w:val="00487BF5"/>
    <w:rsid w:val="004942ED"/>
    <w:rsid w:val="004A1796"/>
    <w:rsid w:val="004A5717"/>
    <w:rsid w:val="004B16D5"/>
    <w:rsid w:val="004D3FBC"/>
    <w:rsid w:val="004E0555"/>
    <w:rsid w:val="004F1C6C"/>
    <w:rsid w:val="004F4449"/>
    <w:rsid w:val="005044E2"/>
    <w:rsid w:val="005177D4"/>
    <w:rsid w:val="005470F2"/>
    <w:rsid w:val="005664D3"/>
    <w:rsid w:val="0057313E"/>
    <w:rsid w:val="005773B7"/>
    <w:rsid w:val="00583553"/>
    <w:rsid w:val="00584077"/>
    <w:rsid w:val="005A3415"/>
    <w:rsid w:val="005B118A"/>
    <w:rsid w:val="005B4F1B"/>
    <w:rsid w:val="005B79CF"/>
    <w:rsid w:val="005C4C74"/>
    <w:rsid w:val="005E7981"/>
    <w:rsid w:val="0060195A"/>
    <w:rsid w:val="006050B2"/>
    <w:rsid w:val="00607FE7"/>
    <w:rsid w:val="00615D23"/>
    <w:rsid w:val="006218E3"/>
    <w:rsid w:val="00626BB3"/>
    <w:rsid w:val="0064073A"/>
    <w:rsid w:val="00663A2A"/>
    <w:rsid w:val="00687D7E"/>
    <w:rsid w:val="006A2D4E"/>
    <w:rsid w:val="006A7348"/>
    <w:rsid w:val="006B41D4"/>
    <w:rsid w:val="006B7CC2"/>
    <w:rsid w:val="006D338C"/>
    <w:rsid w:val="006E45AC"/>
    <w:rsid w:val="006F2C36"/>
    <w:rsid w:val="00716973"/>
    <w:rsid w:val="00734CA0"/>
    <w:rsid w:val="007352D7"/>
    <w:rsid w:val="0073676C"/>
    <w:rsid w:val="00747B48"/>
    <w:rsid w:val="00777FF0"/>
    <w:rsid w:val="007868FA"/>
    <w:rsid w:val="0079115D"/>
    <w:rsid w:val="007A7E43"/>
    <w:rsid w:val="007B5144"/>
    <w:rsid w:val="007B5F3E"/>
    <w:rsid w:val="007E115E"/>
    <w:rsid w:val="00843628"/>
    <w:rsid w:val="00846821"/>
    <w:rsid w:val="0087509A"/>
    <w:rsid w:val="00875333"/>
    <w:rsid w:val="00887B2F"/>
    <w:rsid w:val="008A2037"/>
    <w:rsid w:val="008A396A"/>
    <w:rsid w:val="008C1C9A"/>
    <w:rsid w:val="008E025A"/>
    <w:rsid w:val="008E1D16"/>
    <w:rsid w:val="00910016"/>
    <w:rsid w:val="00910BD2"/>
    <w:rsid w:val="009113B6"/>
    <w:rsid w:val="00914320"/>
    <w:rsid w:val="009160BC"/>
    <w:rsid w:val="00925729"/>
    <w:rsid w:val="00937C6A"/>
    <w:rsid w:val="009510E0"/>
    <w:rsid w:val="00973242"/>
    <w:rsid w:val="0098083F"/>
    <w:rsid w:val="00983448"/>
    <w:rsid w:val="00984D71"/>
    <w:rsid w:val="009901FD"/>
    <w:rsid w:val="00990278"/>
    <w:rsid w:val="009959F9"/>
    <w:rsid w:val="009A2182"/>
    <w:rsid w:val="009A7099"/>
    <w:rsid w:val="009B548B"/>
    <w:rsid w:val="00A628A3"/>
    <w:rsid w:val="00A62CE8"/>
    <w:rsid w:val="00AA2585"/>
    <w:rsid w:val="00AA6514"/>
    <w:rsid w:val="00AB271A"/>
    <w:rsid w:val="00AC1F10"/>
    <w:rsid w:val="00AC56B2"/>
    <w:rsid w:val="00AF4741"/>
    <w:rsid w:val="00B017C8"/>
    <w:rsid w:val="00B02056"/>
    <w:rsid w:val="00B257EF"/>
    <w:rsid w:val="00B37F6D"/>
    <w:rsid w:val="00B40FD3"/>
    <w:rsid w:val="00B57CF2"/>
    <w:rsid w:val="00B57D5D"/>
    <w:rsid w:val="00B60181"/>
    <w:rsid w:val="00B66FBD"/>
    <w:rsid w:val="00BC5EBD"/>
    <w:rsid w:val="00BD3F1D"/>
    <w:rsid w:val="00BD4EB1"/>
    <w:rsid w:val="00BF7797"/>
    <w:rsid w:val="00C053C4"/>
    <w:rsid w:val="00C103F6"/>
    <w:rsid w:val="00C15448"/>
    <w:rsid w:val="00C15A7B"/>
    <w:rsid w:val="00C51EFA"/>
    <w:rsid w:val="00C52B10"/>
    <w:rsid w:val="00C57543"/>
    <w:rsid w:val="00C6125F"/>
    <w:rsid w:val="00C6740E"/>
    <w:rsid w:val="00C90B30"/>
    <w:rsid w:val="00C92FA2"/>
    <w:rsid w:val="00CB414A"/>
    <w:rsid w:val="00CD203A"/>
    <w:rsid w:val="00CE69DB"/>
    <w:rsid w:val="00CF3B64"/>
    <w:rsid w:val="00D027F5"/>
    <w:rsid w:val="00D04DF6"/>
    <w:rsid w:val="00D156A3"/>
    <w:rsid w:val="00D459F8"/>
    <w:rsid w:val="00D80F71"/>
    <w:rsid w:val="00DB1197"/>
    <w:rsid w:val="00DB5967"/>
    <w:rsid w:val="00DD6CDF"/>
    <w:rsid w:val="00DF1471"/>
    <w:rsid w:val="00DF30A3"/>
    <w:rsid w:val="00E034C4"/>
    <w:rsid w:val="00E13196"/>
    <w:rsid w:val="00E2136C"/>
    <w:rsid w:val="00E42372"/>
    <w:rsid w:val="00E42B21"/>
    <w:rsid w:val="00E76BDF"/>
    <w:rsid w:val="00E80CCD"/>
    <w:rsid w:val="00EA5A16"/>
    <w:rsid w:val="00EB77E8"/>
    <w:rsid w:val="00F07B2C"/>
    <w:rsid w:val="00F16335"/>
    <w:rsid w:val="00F21D9C"/>
    <w:rsid w:val="00F32E8B"/>
    <w:rsid w:val="00F54B80"/>
    <w:rsid w:val="00F55295"/>
    <w:rsid w:val="00F905F8"/>
    <w:rsid w:val="00F973EF"/>
    <w:rsid w:val="00FA637D"/>
    <w:rsid w:val="00FB1DFE"/>
    <w:rsid w:val="00FB43EE"/>
    <w:rsid w:val="00FC66AF"/>
    <w:rsid w:val="00FF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BC"/>
  </w:style>
  <w:style w:type="paragraph" w:styleId="1">
    <w:name w:val="heading 1"/>
    <w:basedOn w:val="a"/>
    <w:link w:val="10"/>
    <w:uiPriority w:val="9"/>
    <w:qFormat/>
    <w:rsid w:val="00480592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80592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80592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5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05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05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8059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0592"/>
    <w:rPr>
      <w:b/>
      <w:bCs/>
    </w:rPr>
  </w:style>
  <w:style w:type="character" w:customStyle="1" w:styleId="apple-converted-space">
    <w:name w:val="apple-converted-space"/>
    <w:basedOn w:val="a0"/>
    <w:rsid w:val="00480592"/>
  </w:style>
  <w:style w:type="character" w:styleId="a5">
    <w:name w:val="Hyperlink"/>
    <w:basedOn w:val="a0"/>
    <w:uiPriority w:val="99"/>
    <w:semiHidden/>
    <w:unhideWhenUsed/>
    <w:rsid w:val="0048059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80592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05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BC"/>
  </w:style>
  <w:style w:type="paragraph" w:styleId="1">
    <w:name w:val="heading 1"/>
    <w:basedOn w:val="a"/>
    <w:link w:val="10"/>
    <w:uiPriority w:val="9"/>
    <w:qFormat/>
    <w:rsid w:val="00480592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80592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80592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5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05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05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8059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0592"/>
    <w:rPr>
      <w:b/>
      <w:bCs/>
    </w:rPr>
  </w:style>
  <w:style w:type="character" w:customStyle="1" w:styleId="apple-converted-space">
    <w:name w:val="apple-converted-space"/>
    <w:basedOn w:val="a0"/>
    <w:rsid w:val="00480592"/>
  </w:style>
  <w:style w:type="character" w:styleId="a5">
    <w:name w:val="Hyperlink"/>
    <w:basedOn w:val="a0"/>
    <w:uiPriority w:val="99"/>
    <w:semiHidden/>
    <w:unhideWhenUsed/>
    <w:rsid w:val="0048059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80592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0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2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2014-07-21T08:43:00Z</cp:lastPrinted>
  <dcterms:created xsi:type="dcterms:W3CDTF">2014-07-24T07:50:00Z</dcterms:created>
  <dcterms:modified xsi:type="dcterms:W3CDTF">2014-07-24T07:50:00Z</dcterms:modified>
</cp:coreProperties>
</file>